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0" w:rsidRPr="00871B79" w:rsidRDefault="00295BBB" w:rsidP="00871B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članka 107. Zakona o odgoju i obrazovanju u osnovnoj i srednjoj školi (N.N. 87/08. 86/09., 9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2/10., 105/10., 90/11., 16/12. ,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86/12.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126/12.,</w:t>
      </w:r>
      <w:r w:rsidR="00DC7F25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94/13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>.,152/14.,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BA7F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Kneginec Gorn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ji,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Gornji Kneginec,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 w:rsidR="00AA55BB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B76C20" w:rsidRPr="00871B79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2D6EE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D66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 </w:t>
      </w:r>
    </w:p>
    <w:p w:rsidR="00B76C20" w:rsidRPr="00871B79" w:rsidRDefault="00B76C20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71B7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295BBB" w:rsidRDefault="00207AF7" w:rsidP="00987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</w:t>
      </w:r>
      <w:r w:rsidR="008A48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 stručno osposobljavanje za rad bez zasniv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anja radnog odnosa za radno mje</w:t>
      </w:r>
      <w:r w:rsidR="008A48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sto</w:t>
      </w:r>
    </w:p>
    <w:p w:rsidR="008A4846" w:rsidRPr="00207AF7" w:rsidRDefault="008A4846" w:rsidP="00207AF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nastav, na određeno, puno radno vrijeme 1 izvršitelj</w:t>
      </w:r>
    </w:p>
    <w:p w:rsidR="00DF2C15" w:rsidRDefault="008A4846" w:rsidP="00D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u</w:t>
      </w:r>
      <w:r w:rsidR="00B76C20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vje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propisane </w:t>
      </w:r>
      <w:r w:rsidR="00295BBB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Zakonom o odgoju i obrazovanju u osnovnoj i srednjoj školi</w:t>
      </w:r>
      <w:r w:rsidRPr="00C92171">
        <w:rPr>
          <w:rFonts w:ascii="Times New Roman" w:eastAsia="Times New Roman" w:hAnsi="Times New Roman" w:cs="Times New Roman"/>
          <w:lang w:eastAsia="hr-HR"/>
        </w:rPr>
        <w:t>(NN 87/08, 92/10,105/10-ispravak</w:t>
      </w:r>
      <w:r>
        <w:rPr>
          <w:rFonts w:ascii="Times New Roman" w:eastAsia="Times New Roman" w:hAnsi="Times New Roman" w:cs="Times New Roman"/>
          <w:lang w:eastAsia="hr-HR"/>
        </w:rPr>
        <w:t>, 90/11., 86/12.,94/13,152/14, 7/17 i 68/18</w:t>
      </w:r>
      <w:r w:rsidRPr="00C92171">
        <w:rPr>
          <w:rFonts w:ascii="Times New Roman" w:eastAsia="Times New Roman" w:hAnsi="Times New Roman" w:cs="Times New Roman"/>
          <w:lang w:eastAsia="hr-HR"/>
        </w:rPr>
        <w:t xml:space="preserve">) </w:t>
      </w:r>
      <w:r w:rsidR="00295BBB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te Pravilnika o </w:t>
      </w:r>
      <w:r w:rsidR="00834BFC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odgovarajućoj vrsti obrazovanja učitelja i stručnih suradnika u osnovnoj školi</w:t>
      </w:r>
      <w:r w:rsidR="00295BBB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34BFC" w:rsidRP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NN 6/2019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kandidat/</w:t>
      </w:r>
      <w:proofErr w:type="spellStart"/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biti nezaposlena osoba koja nema više od 12 mjeseci staža u zvanju za koje se obrazovala.   </w:t>
      </w:r>
    </w:p>
    <w:p w:rsidR="00DF2C15" w:rsidRDefault="00DF2C15" w:rsidP="00D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Potrebno zvanje; magistar/magistra primarnog obrazovanja  </w:t>
      </w:r>
    </w:p>
    <w:p w:rsidR="00DF2C15" w:rsidRPr="008A4846" w:rsidRDefault="00DF2C15" w:rsidP="00DF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:rsidR="00020362" w:rsidRDefault="007E3F08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 kandidati</w:t>
      </w:r>
      <w:r w:rsidR="007D4C5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trebaju priložiti: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zamolbu, ž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>ivotopis,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diplomu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domovnicu</w:t>
      </w:r>
      <w:r w:rsid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uvjerenje nadležnog suda da se protiv kandidata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kazneni postupak glede zapreke za zasnivanje radnog odnosa iz članka 106. Zakona o odgoju i obrazovanju u osnovnoj i srednjoj školi</w:t>
      </w:r>
      <w:r w:rsidR="00E3418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03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starije o</w:t>
      </w:r>
      <w:r w:rsid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>d 6 mjeseci i uvjerenje HZZ-a da se kandidat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="008A48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trenutku podnošenja prijave vodi na evidenciji HZZ-a najmanje 30 dana.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Isprave se prilažu u neovjerenoj preslici.</w:t>
      </w:r>
    </w:p>
    <w:p w:rsidR="0098736F" w:rsidRDefault="00085FA7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Prijavu je potrebno vlastoručno potpisati.</w:t>
      </w:r>
    </w:p>
    <w:p w:rsidR="0098736F" w:rsidRDefault="00020362" w:rsidP="007E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Zakona o ravnopravnosti spolova na natječaj se mogu prijaviti osobe oba spola.</w:t>
      </w:r>
    </w:p>
    <w:p w:rsidR="008B48C5" w:rsidRDefault="00C7129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poziva na pravo prednosti pri zap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>ošljavanju prema posebnim propisima duži su u prijavi na natječaj pozvati se na to pravo i imaju prednost u odnosu na ostale kandidate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samo pod jednakim uvjetima. Da bi ostvarili pravo prednosti pri zapošljavanju, kandidati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/e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ispunjavaju uvjete za ostvarivanje tog prava, dužni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/e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uz prijavu na natječaj priložiti sve dokaze o ispunjavanju traženih uvjeta, te sve dokaze potrebne za ostvarivanje prava prednosti u skladu s posebnim propisima prema kojima isto pravo ostvaruj</w:t>
      </w:r>
      <w:r w:rsidR="00252D7D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48C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22065" w:rsidRDefault="008B48C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prednosti pri zapošljavaju ostvaruje prema o</w:t>
      </w:r>
      <w:r w:rsidR="00252D7D">
        <w:rPr>
          <w:rFonts w:ascii="Times New Roman" w:eastAsia="Times New Roman" w:hAnsi="Times New Roman" w:cs="Times New Roman"/>
          <w:sz w:val="24"/>
          <w:szCs w:val="24"/>
          <w:lang w:eastAsia="hr-HR"/>
        </w:rPr>
        <w:t>dredbama Zakona o hrvatskim braniteljima iz domovinskog rata i č</w:t>
      </w:r>
      <w:r w:rsidR="00DD72CC">
        <w:rPr>
          <w:rFonts w:ascii="Times New Roman" w:eastAsia="Times New Roman" w:hAnsi="Times New Roman" w:cs="Times New Roman"/>
          <w:sz w:val="24"/>
          <w:szCs w:val="24"/>
          <w:lang w:eastAsia="hr-HR"/>
        </w:rPr>
        <w:t>lanova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njihovih obitelji (NN 121/17), dužan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uz prijavu na natječaj dostaviti dokaze iz članka 103.st.1. navedenog zakona koje se mogu pronaći na internetskim stranicama Ministarstva hrvatskih branitelja</w:t>
      </w:r>
    </w:p>
    <w:p w:rsidR="00222065" w:rsidRDefault="007D4C5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6F355E" w:rsidRPr="004550BA">
          <w:rPr>
            <w:rStyle w:val="Hiperveza"/>
          </w:rPr>
          <w:t>https://branitelji.gov.hr/UserDocsImages/NG/12Prosinac/Zapo%C5%A1ljavanje/Popis dokaza za ostvarivanje prava prednosti pri zapo%C5%A1ljavanju.pdf</w:t>
        </w:r>
      </w:hyperlink>
    </w:p>
    <w:p w:rsidR="00222065" w:rsidRDefault="00222065" w:rsidP="002220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6C20" w:rsidRDefault="008B48C5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 je osam dana od dana objave natječaj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</w:t>
      </w:r>
      <w:r w:rsidR="007C7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mrežnoj stranici i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oglasnoj ploči Hrvatskog zavoda za zapo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šljavanje i mrežnim stranicama </w:t>
      </w:r>
      <w:r w:rsidR="007C77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oglasnoj ploči </w:t>
      </w:r>
      <w:r w:rsidR="009439CB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kole.</w:t>
      </w:r>
    </w:p>
    <w:p w:rsidR="0058101F" w:rsidRPr="0058101F" w:rsidRDefault="0058101F" w:rsidP="0058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101F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Kandidatom/</w:t>
      </w:r>
      <w:proofErr w:type="spellStart"/>
      <w:r w:rsidRPr="0058101F">
        <w:rPr>
          <w:rFonts w:ascii="Times New Roman" w:eastAsia="Times New Roman" w:hAnsi="Times New Roman" w:cs="Times New Roman"/>
          <w:sz w:val="24"/>
          <w:szCs w:val="24"/>
          <w:lang w:eastAsia="hr-HR"/>
        </w:rPr>
        <w:t>kinjom</w:t>
      </w:r>
      <w:proofErr w:type="spellEnd"/>
      <w:r w:rsidRPr="0058101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prijavljenim/om na natječaj smatra se samo osoba koja podnese pravodobnu i potpunu prijavu te ispunjava formalne uvjete iz natječaja.</w:t>
      </w: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odredbom EU2016/679 Europskog parlamenta i Vijeća Europe te Zakona o provedbi Opće uredbe o zaštiti osobnih podataka (NN 42/18) prijavom na natječaj kandidati</w:t>
      </w:r>
      <w:r w:rsidR="007D4C5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daju privolu za prikupljanje i obradu podataka iz natječajne dokumentacije, a  sve u svrhu provedbe natječaja za zapošljavanje.</w:t>
      </w:r>
    </w:p>
    <w:p w:rsidR="001078CD" w:rsidRDefault="001078CD" w:rsidP="00943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C71295" w:rsidRDefault="00C71295" w:rsidP="00C71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Osnovna škola Kneginec Gornji, Gornji Knegi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nec, Ulica učitelja Vjekoslava </w:t>
      </w:r>
      <w:proofErr w:type="spellStart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>Kezele</w:t>
      </w:r>
      <w:proofErr w:type="spellEnd"/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42 204 Turčin</w:t>
      </w:r>
      <w:r w:rsidR="00880ED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(s naznakom „Za natječaj“)</w:t>
      </w:r>
    </w:p>
    <w:p w:rsidR="00A363E1" w:rsidRDefault="009439CB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>epotpune i nepravodobne prijave neće se razmatrati. O rezultatima natječaja kandidati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/kinje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će biti obaviješteni</w:t>
      </w:r>
      <w:r w:rsidR="00DF2C15">
        <w:rPr>
          <w:rFonts w:ascii="Times New Roman" w:eastAsia="Times New Roman" w:hAnsi="Times New Roman" w:cs="Times New Roman"/>
          <w:sz w:val="24"/>
          <w:szCs w:val="24"/>
          <w:lang w:eastAsia="hr-HR"/>
        </w:rPr>
        <w:t>/e</w:t>
      </w:r>
      <w:r w:rsidR="00C712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zakonskom roku</w:t>
      </w:r>
      <w:r w:rsidR="009873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web stranice škole.</w:t>
      </w:r>
    </w:p>
    <w:p w:rsidR="0058101F" w:rsidRPr="002F1B6A" w:rsidRDefault="0058101F" w:rsidP="0058101F">
      <w:pPr>
        <w:rPr>
          <w:rFonts w:ascii="Times New Roman" w:hAnsi="Times New Roman" w:cs="Times New Roman"/>
          <w:sz w:val="24"/>
          <w:szCs w:val="24"/>
        </w:rPr>
      </w:pPr>
      <w:r w:rsidRPr="002F1B6A">
        <w:rPr>
          <w:rFonts w:ascii="Times New Roman" w:hAnsi="Times New Roman" w:cs="Times New Roman"/>
          <w:sz w:val="24"/>
          <w:szCs w:val="24"/>
        </w:rPr>
        <w:t>Iznimno, ako se na natječaj prijavi kandidat/</w:t>
      </w:r>
      <w:proofErr w:type="spellStart"/>
      <w:r w:rsidRPr="002F1B6A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2F1B6A">
        <w:rPr>
          <w:rFonts w:ascii="Times New Roman" w:hAnsi="Times New Roman" w:cs="Times New Roman"/>
          <w:sz w:val="24"/>
          <w:szCs w:val="24"/>
        </w:rPr>
        <w:t xml:space="preserve"> ili kandidati/kinje koji/e se pozivaju na pravo prednosti pri zapošljavanju prema posebnim propisima, sve se kandidate</w:t>
      </w:r>
      <w:r w:rsidR="00DF2C15">
        <w:rPr>
          <w:rFonts w:ascii="Times New Roman" w:hAnsi="Times New Roman" w:cs="Times New Roman"/>
          <w:sz w:val="24"/>
          <w:szCs w:val="24"/>
        </w:rPr>
        <w:t>/kinje</w:t>
      </w:r>
      <w:r w:rsidRPr="002F1B6A">
        <w:rPr>
          <w:rFonts w:ascii="Times New Roman" w:hAnsi="Times New Roman" w:cs="Times New Roman"/>
          <w:sz w:val="24"/>
          <w:szCs w:val="24"/>
        </w:rPr>
        <w:t xml:space="preserve"> izvješćuje pisanom preporučenom poštanskom pošiljkom s povratnicom.</w:t>
      </w:r>
    </w:p>
    <w:p w:rsidR="0058101F" w:rsidRDefault="0058101F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261A" w:rsidRDefault="00F7261A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261A" w:rsidRPr="006D661B" w:rsidRDefault="007D4C55" w:rsidP="006D66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Gornji Kneginec, 20</w:t>
      </w:r>
      <w:bookmarkStart w:id="0" w:name="_GoBack"/>
      <w:bookmarkEnd w:id="0"/>
      <w:r w:rsidR="00F7261A">
        <w:rPr>
          <w:rFonts w:ascii="Times New Roman" w:eastAsia="Times New Roman" w:hAnsi="Times New Roman" w:cs="Times New Roman"/>
          <w:sz w:val="24"/>
          <w:szCs w:val="24"/>
          <w:lang w:eastAsia="hr-HR"/>
        </w:rPr>
        <w:t>. 9. 2019.</w:t>
      </w:r>
    </w:p>
    <w:sectPr w:rsidR="00F7261A" w:rsidRPr="006D6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C81"/>
    <w:multiLevelType w:val="hybridMultilevel"/>
    <w:tmpl w:val="27E850C8"/>
    <w:lvl w:ilvl="0" w:tplc="C4B26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0"/>
    <w:rsid w:val="00020362"/>
    <w:rsid w:val="00085FA7"/>
    <w:rsid w:val="000B78D4"/>
    <w:rsid w:val="001078CD"/>
    <w:rsid w:val="001814D2"/>
    <w:rsid w:val="00207AF7"/>
    <w:rsid w:val="002171C7"/>
    <w:rsid w:val="00222065"/>
    <w:rsid w:val="00252D7D"/>
    <w:rsid w:val="00295BBB"/>
    <w:rsid w:val="002C4899"/>
    <w:rsid w:val="002D6EE7"/>
    <w:rsid w:val="00300D95"/>
    <w:rsid w:val="003B4356"/>
    <w:rsid w:val="004070B6"/>
    <w:rsid w:val="004B5DDB"/>
    <w:rsid w:val="0058101F"/>
    <w:rsid w:val="00596396"/>
    <w:rsid w:val="005B18A1"/>
    <w:rsid w:val="0062213D"/>
    <w:rsid w:val="00663F23"/>
    <w:rsid w:val="006B3D0B"/>
    <w:rsid w:val="006D1EA6"/>
    <w:rsid w:val="006D661B"/>
    <w:rsid w:val="006F355E"/>
    <w:rsid w:val="006F3E95"/>
    <w:rsid w:val="007C77C3"/>
    <w:rsid w:val="007D4C55"/>
    <w:rsid w:val="007E3F08"/>
    <w:rsid w:val="00810B23"/>
    <w:rsid w:val="00834BFC"/>
    <w:rsid w:val="00871B79"/>
    <w:rsid w:val="00880ED4"/>
    <w:rsid w:val="008A4846"/>
    <w:rsid w:val="008B48C5"/>
    <w:rsid w:val="00914BC8"/>
    <w:rsid w:val="009173DD"/>
    <w:rsid w:val="00920C0A"/>
    <w:rsid w:val="009439CB"/>
    <w:rsid w:val="0098736F"/>
    <w:rsid w:val="00A363E1"/>
    <w:rsid w:val="00AA55BB"/>
    <w:rsid w:val="00B61600"/>
    <w:rsid w:val="00B71192"/>
    <w:rsid w:val="00B76C20"/>
    <w:rsid w:val="00BA598E"/>
    <w:rsid w:val="00BA7FEF"/>
    <w:rsid w:val="00BD55D6"/>
    <w:rsid w:val="00BE2848"/>
    <w:rsid w:val="00C71295"/>
    <w:rsid w:val="00D4030B"/>
    <w:rsid w:val="00D44EEA"/>
    <w:rsid w:val="00DC7F25"/>
    <w:rsid w:val="00DD72CC"/>
    <w:rsid w:val="00DF2C15"/>
    <w:rsid w:val="00E3418B"/>
    <w:rsid w:val="00E36429"/>
    <w:rsid w:val="00E57391"/>
    <w:rsid w:val="00EE4E83"/>
    <w:rsid w:val="00F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9481"/>
  <w15:docId w15:val="{1C1BF043-63B3-460D-ADB6-CA5815B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76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76C20"/>
    <w:rPr>
      <w:b/>
      <w:bCs/>
    </w:rPr>
  </w:style>
  <w:style w:type="paragraph" w:styleId="Odlomakpopisa">
    <w:name w:val="List Paragraph"/>
    <w:basedOn w:val="Normal"/>
    <w:uiPriority w:val="34"/>
    <w:qFormat/>
    <w:rsid w:val="006D1E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1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29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711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3347-E6CC-42B8-A7D9-D1A61265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cp:lastPrinted>2019-09-19T11:25:00Z</cp:lastPrinted>
  <dcterms:created xsi:type="dcterms:W3CDTF">2019-09-20T07:05:00Z</dcterms:created>
  <dcterms:modified xsi:type="dcterms:W3CDTF">2019-09-20T07:05:00Z</dcterms:modified>
</cp:coreProperties>
</file>