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0A" w:rsidRDefault="00096450">
      <w:bookmarkStart w:id="0" w:name="_GoBack"/>
      <w:bookmarkEnd w:id="0"/>
      <w:r w:rsidRPr="004B014C">
        <w:rPr>
          <w:noProof/>
        </w:rPr>
        <w:drawing>
          <wp:anchor distT="0" distB="0" distL="114300" distR="114300" simplePos="0" relativeHeight="251659264" behindDoc="0" locked="0" layoutInCell="1" allowOverlap="1" wp14:anchorId="73DE1D21" wp14:editId="2B1068AF">
            <wp:simplePos x="0" y="0"/>
            <wp:positionH relativeFrom="column">
              <wp:posOffset>447675</wp:posOffset>
            </wp:positionH>
            <wp:positionV relativeFrom="paragraph">
              <wp:posOffset>107950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450" w:rsidRDefault="00096450"/>
    <w:p w:rsidR="00096450" w:rsidRDefault="00096450" w:rsidP="00096450"/>
    <w:p w:rsidR="00096450" w:rsidRDefault="00096450" w:rsidP="00096450">
      <w:pPr>
        <w:ind w:left="142"/>
      </w:pPr>
    </w:p>
    <w:p w:rsidR="00096450" w:rsidRDefault="00096450" w:rsidP="00096450">
      <w:pPr>
        <w:tabs>
          <w:tab w:val="left" w:pos="887"/>
        </w:tabs>
        <w:jc w:val="both"/>
        <w:rPr>
          <w:b/>
        </w:rPr>
      </w:pPr>
    </w:p>
    <w:p w:rsidR="00096450" w:rsidRPr="001D491B" w:rsidRDefault="00096450" w:rsidP="00096450">
      <w:pPr>
        <w:tabs>
          <w:tab w:val="left" w:pos="887"/>
        </w:tabs>
        <w:jc w:val="both"/>
        <w:rPr>
          <w:b/>
        </w:rPr>
      </w:pPr>
      <w:r w:rsidRPr="001D491B">
        <w:rPr>
          <w:b/>
        </w:rPr>
        <w:t>REPUBLIKA HRVATSKA</w:t>
      </w:r>
    </w:p>
    <w:p w:rsidR="00096450" w:rsidRPr="001D491B" w:rsidRDefault="00096450" w:rsidP="00096450">
      <w:pPr>
        <w:tabs>
          <w:tab w:val="left" w:pos="887"/>
        </w:tabs>
        <w:jc w:val="both"/>
        <w:rPr>
          <w:b/>
        </w:rPr>
      </w:pPr>
      <w:r>
        <w:rPr>
          <w:b/>
        </w:rPr>
        <w:t>ŽUPANIJA VARAŽDINSKA</w:t>
      </w:r>
    </w:p>
    <w:p w:rsidR="00096450" w:rsidRPr="00191C2D" w:rsidRDefault="00096450" w:rsidP="00096450">
      <w:pPr>
        <w:pStyle w:val="Naslov2"/>
        <w:rPr>
          <w:rFonts w:ascii="Times New Roman" w:hAnsi="Times New Roman"/>
          <w:szCs w:val="24"/>
          <w:lang w:val="hr-HR"/>
        </w:rPr>
      </w:pPr>
      <w:r w:rsidRPr="001D491B"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KNEGINEC GORNJI</w:t>
      </w:r>
    </w:p>
    <w:p w:rsidR="00096450" w:rsidRDefault="00096450" w:rsidP="00096450">
      <w:pPr>
        <w:tabs>
          <w:tab w:val="left" w:pos="887"/>
        </w:tabs>
        <w:jc w:val="both"/>
      </w:pPr>
      <w:r>
        <w:t xml:space="preserve">Gornji Kneginec, Ulica učitelja Vjekoslava </w:t>
      </w:r>
      <w:proofErr w:type="spellStart"/>
      <w:r>
        <w:t>Kezele</w:t>
      </w:r>
      <w:proofErr w:type="spellEnd"/>
      <w:r>
        <w:t xml:space="preserve"> 7, 42 204 Turčin</w:t>
      </w:r>
    </w:p>
    <w:p w:rsidR="00096450" w:rsidRPr="001D491B" w:rsidRDefault="00096450" w:rsidP="00096450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1D491B">
        <w:rPr>
          <w:rFonts w:ascii="Times New Roman" w:hAnsi="Times New Roman"/>
          <w:sz w:val="24"/>
          <w:szCs w:val="24"/>
        </w:rPr>
        <w:t>KLASA</w:t>
      </w:r>
      <w:r>
        <w:rPr>
          <w:rFonts w:ascii="Times New Roman" w:hAnsi="Times New Roman"/>
          <w:sz w:val="24"/>
          <w:szCs w:val="24"/>
        </w:rPr>
        <w:t>:007-03/24-02/2</w:t>
      </w:r>
    </w:p>
    <w:p w:rsidR="00096450" w:rsidRPr="001D491B" w:rsidRDefault="00096450" w:rsidP="00096450">
      <w:pPr>
        <w:tabs>
          <w:tab w:val="left" w:pos="887"/>
        </w:tabs>
        <w:jc w:val="both"/>
      </w:pPr>
      <w:r w:rsidRPr="001D491B">
        <w:t xml:space="preserve">URBROJ: </w:t>
      </w:r>
      <w:r>
        <w:t xml:space="preserve"> 2186-122-08-24-3/2</w:t>
      </w:r>
    </w:p>
    <w:p w:rsidR="00096450" w:rsidRPr="00B06230" w:rsidRDefault="00096450" w:rsidP="00096450">
      <w:pPr>
        <w:tabs>
          <w:tab w:val="left" w:pos="887"/>
        </w:tabs>
        <w:jc w:val="both"/>
      </w:pPr>
      <w:r>
        <w:t>Gornji Kneginec, 25.3.2024.</w:t>
      </w:r>
    </w:p>
    <w:p w:rsidR="00096450" w:rsidRDefault="00096450" w:rsidP="00096450">
      <w:pPr>
        <w:rPr>
          <w:b/>
        </w:rPr>
      </w:pPr>
    </w:p>
    <w:p w:rsidR="00096450" w:rsidRDefault="00096450" w:rsidP="00096450">
      <w:pPr>
        <w:jc w:val="center"/>
        <w:rPr>
          <w:b/>
        </w:rPr>
      </w:pPr>
      <w:r>
        <w:rPr>
          <w:b/>
        </w:rPr>
        <w:t>ZAKLJUČCI</w:t>
      </w:r>
    </w:p>
    <w:p w:rsidR="00096450" w:rsidRDefault="00096450" w:rsidP="00096450">
      <w:pPr>
        <w:jc w:val="center"/>
        <w:rPr>
          <w:b/>
        </w:rPr>
      </w:pPr>
    </w:p>
    <w:p w:rsidR="00096450" w:rsidRDefault="00096450" w:rsidP="00096450">
      <w:pPr>
        <w:jc w:val="center"/>
        <w:rPr>
          <w:b/>
        </w:rPr>
      </w:pPr>
      <w:r>
        <w:rPr>
          <w:b/>
        </w:rPr>
        <w:t xml:space="preserve">s </w:t>
      </w:r>
      <w:proofErr w:type="spellStart"/>
      <w:r>
        <w:rPr>
          <w:b/>
        </w:rPr>
        <w:t>tidesetdruge</w:t>
      </w:r>
      <w:proofErr w:type="spellEnd"/>
      <w:r>
        <w:rPr>
          <w:b/>
        </w:rPr>
        <w:t xml:space="preserve">  (32.) sjednice Školskog odbora</w:t>
      </w:r>
    </w:p>
    <w:p w:rsidR="00096450" w:rsidRDefault="00096450" w:rsidP="00096450">
      <w:pPr>
        <w:rPr>
          <w:b/>
        </w:rPr>
      </w:pPr>
    </w:p>
    <w:p w:rsidR="00096450" w:rsidRPr="00E61C82" w:rsidRDefault="00096450" w:rsidP="00096450">
      <w:r>
        <w:rPr>
          <w:b/>
        </w:rPr>
        <w:t>Zaključak 1.</w:t>
      </w:r>
    </w:p>
    <w:p w:rsidR="00096450" w:rsidRPr="00E61C82" w:rsidRDefault="00096450" w:rsidP="00096450">
      <w:r>
        <w:t>Zapisnik s 31</w:t>
      </w:r>
      <w:r w:rsidRPr="00E61C82">
        <w:t>. sjednice Školskog odbora je jednoglasno usvojen.</w:t>
      </w:r>
    </w:p>
    <w:p w:rsidR="00096450" w:rsidRDefault="00096450" w:rsidP="00096450">
      <w:pPr>
        <w:rPr>
          <w:b/>
        </w:rPr>
      </w:pPr>
    </w:p>
    <w:p w:rsidR="00096450" w:rsidRDefault="00096450" w:rsidP="00096450">
      <w:pPr>
        <w:rPr>
          <w:b/>
        </w:rPr>
      </w:pPr>
      <w:r>
        <w:rPr>
          <w:b/>
        </w:rPr>
        <w:t>Zaključak 2.</w:t>
      </w:r>
    </w:p>
    <w:p w:rsidR="00096450" w:rsidRDefault="00096450" w:rsidP="00096450">
      <w:pPr>
        <w:rPr>
          <w:b/>
        </w:rPr>
      </w:pPr>
    </w:p>
    <w:p w:rsidR="00096450" w:rsidRPr="004D1C49" w:rsidRDefault="00096450" w:rsidP="00096450">
      <w:r>
        <w:t>Školski odbor donosi jednoglasno odluku o prihvaćanju Prijedloga Statuta Osnovne škole Kneginec Gornji.</w:t>
      </w:r>
    </w:p>
    <w:p w:rsidR="00096450" w:rsidRDefault="00096450" w:rsidP="00096450">
      <w:pPr>
        <w:rPr>
          <w:b/>
        </w:rPr>
      </w:pPr>
    </w:p>
    <w:p w:rsidR="00096450" w:rsidRDefault="00096450" w:rsidP="00096450">
      <w:pPr>
        <w:rPr>
          <w:b/>
        </w:rPr>
      </w:pPr>
      <w:r>
        <w:rPr>
          <w:b/>
        </w:rPr>
        <w:t>Zaključak 3.</w:t>
      </w:r>
    </w:p>
    <w:p w:rsidR="00096450" w:rsidRDefault="00096450" w:rsidP="00096450">
      <w:pPr>
        <w:rPr>
          <w:b/>
        </w:rPr>
      </w:pPr>
    </w:p>
    <w:p w:rsidR="00096450" w:rsidRDefault="00096450" w:rsidP="00096450">
      <w:r>
        <w:t xml:space="preserve"> Školski odbor jednoglasno  donosi Pravilnik o načinu i postupku zapošljavanja.</w:t>
      </w:r>
    </w:p>
    <w:p w:rsidR="00096450" w:rsidRDefault="00096450" w:rsidP="00096450"/>
    <w:p w:rsidR="00096450" w:rsidRDefault="00096450" w:rsidP="00096450">
      <w:pPr>
        <w:rPr>
          <w:b/>
        </w:rPr>
      </w:pPr>
      <w:r>
        <w:rPr>
          <w:b/>
        </w:rPr>
        <w:t xml:space="preserve">Zaključak 4. </w:t>
      </w:r>
    </w:p>
    <w:p w:rsidR="00096450" w:rsidRDefault="00096450" w:rsidP="00096450">
      <w:pPr>
        <w:rPr>
          <w:b/>
        </w:rPr>
      </w:pPr>
    </w:p>
    <w:p w:rsidR="00096450" w:rsidRDefault="00096450" w:rsidP="00096450">
      <w:pPr>
        <w:jc w:val="both"/>
      </w:pPr>
      <w:r>
        <w:t xml:space="preserve"> Školski odbor jednoglasno donosi Izvještaj o izvršenju financijskog plana. </w:t>
      </w:r>
    </w:p>
    <w:p w:rsidR="00096450" w:rsidRDefault="00096450" w:rsidP="00096450">
      <w:pPr>
        <w:jc w:val="both"/>
      </w:pPr>
    </w:p>
    <w:p w:rsidR="00096450" w:rsidRDefault="00096450" w:rsidP="00096450">
      <w:pPr>
        <w:jc w:val="both"/>
        <w:rPr>
          <w:b/>
        </w:rPr>
      </w:pPr>
      <w:r>
        <w:rPr>
          <w:b/>
        </w:rPr>
        <w:t>Zaključak 5.</w:t>
      </w:r>
    </w:p>
    <w:p w:rsidR="00096450" w:rsidRDefault="00096450" w:rsidP="00096450">
      <w:pPr>
        <w:jc w:val="both"/>
        <w:rPr>
          <w:b/>
        </w:rPr>
      </w:pPr>
    </w:p>
    <w:p w:rsidR="00096450" w:rsidRDefault="00096450" w:rsidP="000964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Jednoglasno se donosi Odluka o pokretanju </w:t>
      </w:r>
      <w:r w:rsidRPr="00813375">
        <w:rPr>
          <w:sz w:val="22"/>
          <w:szCs w:val="22"/>
        </w:rPr>
        <w:t>postupka jednostavne nabave za sanaciju limarije na odvodnji krovne vode sa južne katne građevine škole</w:t>
      </w:r>
      <w:r>
        <w:rPr>
          <w:sz w:val="22"/>
          <w:szCs w:val="22"/>
        </w:rPr>
        <w:t xml:space="preserve"> u skladu s Pravilnikom o provedbi postupaka jednostavne  nabave dostavom poziva za dostavu ponude na tri adrese gospodarskih subjekata.</w:t>
      </w:r>
    </w:p>
    <w:p w:rsidR="00096450" w:rsidRPr="00B06230" w:rsidRDefault="00096450" w:rsidP="00096450">
      <w:pPr>
        <w:jc w:val="both"/>
        <w:rPr>
          <w:b/>
        </w:rPr>
      </w:pPr>
    </w:p>
    <w:p w:rsidR="00096450" w:rsidRPr="00B06230" w:rsidRDefault="00096450" w:rsidP="00096450">
      <w:pPr>
        <w:rPr>
          <w:b/>
        </w:rPr>
      </w:pPr>
    </w:p>
    <w:p w:rsidR="00096450" w:rsidRPr="00481D54" w:rsidRDefault="00096450" w:rsidP="00096450">
      <w:pPr>
        <w:ind w:left="708"/>
        <w:jc w:val="both"/>
      </w:pPr>
    </w:p>
    <w:p w:rsidR="00096450" w:rsidRDefault="00096450" w:rsidP="00096450">
      <w:pPr>
        <w:rPr>
          <w:b/>
        </w:rPr>
      </w:pPr>
    </w:p>
    <w:p w:rsidR="00096450" w:rsidRPr="002F16D6" w:rsidRDefault="00096450" w:rsidP="00096450"/>
    <w:p w:rsidR="00096450" w:rsidRDefault="00096450" w:rsidP="00096450"/>
    <w:p w:rsidR="00096450" w:rsidRDefault="00096450" w:rsidP="00096450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Predsjednik Školskog odbora:</w:t>
      </w:r>
    </w:p>
    <w:p w:rsidR="00096450" w:rsidRDefault="00096450" w:rsidP="00096450">
      <w:pPr>
        <w:jc w:val="right"/>
      </w:pPr>
      <w:r>
        <w:t>_________________</w:t>
      </w:r>
    </w:p>
    <w:p w:rsidR="00096450" w:rsidRPr="00365C7F" w:rsidRDefault="00096450" w:rsidP="00096450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Nevenka </w:t>
      </w:r>
      <w:proofErr w:type="spellStart"/>
      <w:r>
        <w:t>Šestak</w:t>
      </w:r>
      <w:proofErr w:type="spellEnd"/>
      <w:r>
        <w:t xml:space="preserve">     </w:t>
      </w:r>
    </w:p>
    <w:p w:rsidR="00096450" w:rsidRDefault="00096450"/>
    <w:sectPr w:rsidR="0009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50"/>
    <w:rsid w:val="00096450"/>
    <w:rsid w:val="005A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EC2D"/>
  <w15:chartTrackingRefBased/>
  <w15:docId w15:val="{D22DB746-399D-4467-AB87-1F52BB43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96450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096450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Bezproreda">
    <w:name w:val="No Spacing"/>
    <w:uiPriority w:val="1"/>
    <w:qFormat/>
    <w:rsid w:val="000964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dcterms:created xsi:type="dcterms:W3CDTF">2024-05-03T06:58:00Z</dcterms:created>
  <dcterms:modified xsi:type="dcterms:W3CDTF">2024-05-03T06:59:00Z</dcterms:modified>
</cp:coreProperties>
</file>